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E5688" w14:textId="77777777" w:rsidR="00523BCB" w:rsidRDefault="00523BCB">
      <w:pPr>
        <w:rPr>
          <w:noProof/>
        </w:rPr>
      </w:pPr>
    </w:p>
    <w:p w14:paraId="2ED9766A" w14:textId="561F33AD" w:rsidR="00F1552F" w:rsidRDefault="00F1552F">
      <w:pPr>
        <w:rPr>
          <w:noProof/>
        </w:rPr>
      </w:pPr>
      <w:r>
        <w:rPr>
          <w:noProof/>
        </w:rPr>
        <w:drawing>
          <wp:inline distT="0" distB="0" distL="0" distR="0" wp14:anchorId="14248DC6" wp14:editId="5BBCB921">
            <wp:extent cx="5943600" cy="7900035"/>
            <wp:effectExtent l="0" t="0" r="0" b="5715"/>
            <wp:docPr id="1934884130" name="Picture 2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84130" name="Picture 2" descr="A close-up of a documen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584E4" w14:textId="2C756611" w:rsidR="00B63039" w:rsidRDefault="002E3E49">
      <w:r>
        <w:rPr>
          <w:noProof/>
        </w:rPr>
        <w:lastRenderedPageBreak/>
        <w:drawing>
          <wp:inline distT="0" distB="0" distL="0" distR="0" wp14:anchorId="5502D361" wp14:editId="1D2F8D2F">
            <wp:extent cx="5943600" cy="8172450"/>
            <wp:effectExtent l="0" t="0" r="0" b="0"/>
            <wp:docPr id="2113737686" name="Picture 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37686" name="Picture 1" descr="A close-up of a documen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4B28" w14:textId="53E2C250" w:rsidR="00523BCB" w:rsidRDefault="00523BCB">
      <w:r w:rsidRPr="00523BCB">
        <w:rPr>
          <w:noProof/>
        </w:rPr>
        <w:lastRenderedPageBreak/>
        <w:drawing>
          <wp:inline distT="0" distB="0" distL="0" distR="0" wp14:anchorId="44B061F1" wp14:editId="43DD9E5D">
            <wp:extent cx="5943600" cy="6922770"/>
            <wp:effectExtent l="0" t="0" r="0" b="0"/>
            <wp:docPr id="85624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2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FBC4" w14:textId="18E66E7C" w:rsidR="00523BCB" w:rsidRDefault="00523BCB">
      <w:r w:rsidRPr="00523BCB">
        <w:rPr>
          <w:noProof/>
        </w:rPr>
        <w:lastRenderedPageBreak/>
        <w:drawing>
          <wp:inline distT="0" distB="0" distL="0" distR="0" wp14:anchorId="39840116" wp14:editId="35839901">
            <wp:extent cx="5943600" cy="7687945"/>
            <wp:effectExtent l="0" t="0" r="0" b="8255"/>
            <wp:docPr id="14386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0C40" w14:textId="2EFB1455" w:rsidR="00523BCB" w:rsidRDefault="00523BCB">
      <w:r w:rsidRPr="00523BCB">
        <w:rPr>
          <w:noProof/>
        </w:rPr>
        <w:lastRenderedPageBreak/>
        <w:drawing>
          <wp:inline distT="0" distB="0" distL="0" distR="0" wp14:anchorId="56D8ECEB" wp14:editId="014EA1D0">
            <wp:extent cx="5943600" cy="7673340"/>
            <wp:effectExtent l="0" t="0" r="0" b="3810"/>
            <wp:docPr id="17078322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3B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E49"/>
    <w:rsid w:val="002E3E49"/>
    <w:rsid w:val="00523BCB"/>
    <w:rsid w:val="00B63039"/>
    <w:rsid w:val="00DB6E7E"/>
    <w:rsid w:val="00EE0DDC"/>
    <w:rsid w:val="00F15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B8FF2"/>
  <w15:chartTrackingRefBased/>
  <w15:docId w15:val="{F1A57FEE-1200-4ECB-BF36-86EB4A209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0DDC"/>
    <w:pPr>
      <w:keepNext/>
      <w:keepLines/>
      <w:spacing w:before="240" w:after="0"/>
      <w:outlineLvl w:val="0"/>
    </w:pPr>
    <w:rPr>
      <w:rFonts w:eastAsiaTheme="majorEastAsia" w:cstheme="majorBidi"/>
      <w:b/>
      <w:sz w:val="2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0DDC"/>
    <w:rPr>
      <w:rFonts w:eastAsiaTheme="majorEastAsia" w:cstheme="majorBidi"/>
      <w:b/>
      <w:sz w:val="2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5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Jo-Anne Lawless</dc:creator>
  <cp:keywords/>
  <dc:description/>
  <cp:lastModifiedBy>Jo-Anne Lawless</cp:lastModifiedBy>
  <cp:revision>1</cp:revision>
  <dcterms:created xsi:type="dcterms:W3CDTF">2023-05-29T22:57:00Z</dcterms:created>
  <dcterms:modified xsi:type="dcterms:W3CDTF">2023-05-30T13:20:00Z</dcterms:modified>
</cp:coreProperties>
</file>